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A9" w:rsidRDefault="00757DA9" w:rsidP="00757DA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Консультация </w:t>
      </w:r>
      <w:bookmarkStart w:id="0" w:name="_GoBack"/>
      <w:bookmarkEnd w:id="0"/>
    </w:p>
    <w:p w:rsidR="00757DA9" w:rsidRDefault="00757DA9" w:rsidP="00E25930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955D03">
        <w:rPr>
          <w:rFonts w:ascii="Times New Roman" w:hAnsi="Times New Roman" w:cs="Times New Roman"/>
          <w:b/>
          <w:sz w:val="32"/>
        </w:rPr>
        <w:t xml:space="preserve"> </w:t>
      </w:r>
      <w:r w:rsidR="00955D03" w:rsidRPr="00955D03">
        <w:rPr>
          <w:rFonts w:ascii="Times New Roman" w:hAnsi="Times New Roman" w:cs="Times New Roman"/>
          <w:b/>
          <w:sz w:val="32"/>
        </w:rPr>
        <w:t>«</w:t>
      </w:r>
      <w:r w:rsidR="00442ED2">
        <w:rPr>
          <w:rFonts w:ascii="Times New Roman" w:hAnsi="Times New Roman" w:cs="Times New Roman"/>
          <w:b/>
          <w:sz w:val="32"/>
        </w:rPr>
        <w:t>П</w:t>
      </w:r>
      <w:r>
        <w:rPr>
          <w:rFonts w:ascii="Times New Roman" w:hAnsi="Times New Roman" w:cs="Times New Roman"/>
          <w:b/>
          <w:sz w:val="32"/>
        </w:rPr>
        <w:t>едагогическая этика в работе педагога ДОУ</w:t>
      </w:r>
      <w:r w:rsidR="00442ED2">
        <w:rPr>
          <w:rFonts w:ascii="Times New Roman" w:hAnsi="Times New Roman" w:cs="Times New Roman"/>
          <w:b/>
          <w:sz w:val="32"/>
        </w:rPr>
        <w:t xml:space="preserve"> </w:t>
      </w:r>
    </w:p>
    <w:p w:rsidR="00955D03" w:rsidRDefault="00E55F6A" w:rsidP="00A231F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</w:t>
      </w:r>
      <w:r w:rsidR="00757DA9">
        <w:rPr>
          <w:rFonts w:ascii="Times New Roman" w:hAnsi="Times New Roman" w:cs="Times New Roman"/>
          <w:b/>
          <w:sz w:val="32"/>
        </w:rPr>
        <w:t>заимодействие субъектов образовательного процесса</w:t>
      </w:r>
      <w:r w:rsidR="00955D03" w:rsidRPr="00955D03">
        <w:rPr>
          <w:rFonts w:ascii="Times New Roman" w:hAnsi="Times New Roman" w:cs="Times New Roman"/>
          <w:b/>
          <w:sz w:val="32"/>
        </w:rPr>
        <w:t>»</w:t>
      </w:r>
    </w:p>
    <w:p w:rsidR="00955D03" w:rsidRDefault="00955D03" w:rsidP="00955D03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757DA9" w:rsidRPr="00757DA9" w:rsidRDefault="00757DA9" w:rsidP="00757D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5EC" w:rsidRPr="00757DA9" w:rsidRDefault="008B3427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 xml:space="preserve">       Наша консультация</w:t>
      </w:r>
      <w:r w:rsidR="003215EC" w:rsidRPr="00757DA9">
        <w:rPr>
          <w:rFonts w:ascii="Times New Roman" w:hAnsi="Times New Roman" w:cs="Times New Roman"/>
          <w:sz w:val="28"/>
          <w:szCs w:val="28"/>
        </w:rPr>
        <w:t xml:space="preserve"> посвящен</w:t>
      </w:r>
      <w:r w:rsidRPr="00757DA9">
        <w:rPr>
          <w:rFonts w:ascii="Times New Roman" w:hAnsi="Times New Roman" w:cs="Times New Roman"/>
          <w:sz w:val="28"/>
          <w:szCs w:val="28"/>
        </w:rPr>
        <w:t>а</w:t>
      </w:r>
      <w:r w:rsidR="003215EC" w:rsidRPr="00757DA9">
        <w:rPr>
          <w:rFonts w:ascii="Times New Roman" w:hAnsi="Times New Roman" w:cs="Times New Roman"/>
          <w:sz w:val="28"/>
          <w:szCs w:val="28"/>
        </w:rPr>
        <w:t xml:space="preserve"> интересной проблеме - проблеме педагогической  этики в общении. Автор «Маленького принца» Антуан де Сент-Экзюпери говорил о единственной подлинной роскоши – роскоши общения.    </w:t>
      </w:r>
    </w:p>
    <w:p w:rsidR="003215EC" w:rsidRPr="00757DA9" w:rsidRDefault="003215EC" w:rsidP="00757DA9">
      <w:pPr>
        <w:pStyle w:val="2"/>
        <w:ind w:left="0" w:firstLine="0"/>
        <w:jc w:val="both"/>
        <w:rPr>
          <w:szCs w:val="28"/>
        </w:rPr>
      </w:pPr>
      <w:r w:rsidRPr="00757DA9">
        <w:rPr>
          <w:szCs w:val="28"/>
        </w:rPr>
        <w:t xml:space="preserve">       Придание гласит о том, что великий мудрец Эзоп, попавший волею судьбы в рабство к лидийскому царю </w:t>
      </w:r>
      <w:proofErr w:type="gramStart"/>
      <w:r w:rsidRPr="00757DA9">
        <w:rPr>
          <w:szCs w:val="28"/>
        </w:rPr>
        <w:t>Крезу</w:t>
      </w:r>
      <w:proofErr w:type="gramEnd"/>
      <w:r w:rsidRPr="00757DA9">
        <w:rPr>
          <w:szCs w:val="28"/>
        </w:rPr>
        <w:t xml:space="preserve">, вынужден был прислуживать у него на пиру. И, когда подвыпивший </w:t>
      </w:r>
      <w:proofErr w:type="gramStart"/>
      <w:r w:rsidRPr="00757DA9">
        <w:rPr>
          <w:szCs w:val="28"/>
        </w:rPr>
        <w:t>Крез</w:t>
      </w:r>
      <w:proofErr w:type="gramEnd"/>
      <w:r w:rsidRPr="00757DA9">
        <w:rPr>
          <w:szCs w:val="28"/>
        </w:rPr>
        <w:t>, попросил Эзопа принести для гостей самое лучшее угощение, которое есть во дворце, мудрец принес ему язык.</w:t>
      </w:r>
    </w:p>
    <w:p w:rsidR="003215EC" w:rsidRPr="00757DA9" w:rsidRDefault="003215EC" w:rsidP="00757DA9">
      <w:pPr>
        <w:pStyle w:val="2"/>
        <w:ind w:left="0" w:firstLine="0"/>
        <w:jc w:val="both"/>
        <w:rPr>
          <w:szCs w:val="28"/>
        </w:rPr>
      </w:pPr>
      <w:r w:rsidRPr="00757DA9">
        <w:rPr>
          <w:szCs w:val="28"/>
        </w:rPr>
        <w:t xml:space="preserve">      «Почему это блюдо самое лучшее?»- спросил удивленный царь.</w:t>
      </w:r>
    </w:p>
    <w:p w:rsidR="003215EC" w:rsidRPr="00757DA9" w:rsidRDefault="003215EC" w:rsidP="00757DA9">
      <w:pPr>
        <w:pStyle w:val="2"/>
        <w:ind w:left="0" w:firstLine="0"/>
        <w:jc w:val="both"/>
        <w:rPr>
          <w:szCs w:val="28"/>
        </w:rPr>
      </w:pPr>
      <w:r w:rsidRPr="00757DA9">
        <w:rPr>
          <w:szCs w:val="28"/>
        </w:rPr>
        <w:t xml:space="preserve">      «Что может быть прекраснее языка, передающего чувства?! Что может быть ценнее языка, дарящего нам знания?! Что может быть возвышенней языка, говорящего слова любви?!» – ответил Эзоп.</w:t>
      </w:r>
    </w:p>
    <w:p w:rsidR="003215EC" w:rsidRPr="00757DA9" w:rsidRDefault="003215EC" w:rsidP="00757DA9">
      <w:pPr>
        <w:pStyle w:val="2"/>
        <w:ind w:left="0" w:firstLine="0"/>
        <w:jc w:val="both"/>
        <w:rPr>
          <w:szCs w:val="28"/>
        </w:rPr>
      </w:pPr>
      <w:r w:rsidRPr="00757DA9">
        <w:rPr>
          <w:szCs w:val="28"/>
        </w:rPr>
        <w:t xml:space="preserve">      Тогда царь, решивший проверить находчивость Эзопа, потребовал принести самое худшее блюдо, которое только есть в царстве. Эзоп не сдвинулся с места и вновь протянул царю блюдо с языком.</w:t>
      </w:r>
    </w:p>
    <w:p w:rsidR="003215EC" w:rsidRPr="00757DA9" w:rsidRDefault="003215EC" w:rsidP="00757DA9">
      <w:pPr>
        <w:pStyle w:val="2"/>
        <w:ind w:left="0" w:firstLine="0"/>
        <w:jc w:val="both"/>
        <w:rPr>
          <w:szCs w:val="28"/>
        </w:rPr>
      </w:pPr>
      <w:r w:rsidRPr="00757DA9">
        <w:rPr>
          <w:szCs w:val="28"/>
        </w:rPr>
        <w:t xml:space="preserve">      «Но почему?!», -  воскликнул </w:t>
      </w:r>
      <w:proofErr w:type="gramStart"/>
      <w:r w:rsidRPr="00757DA9">
        <w:rPr>
          <w:szCs w:val="28"/>
        </w:rPr>
        <w:t>Крез</w:t>
      </w:r>
      <w:proofErr w:type="gramEnd"/>
      <w:r w:rsidRPr="00757DA9">
        <w:rPr>
          <w:szCs w:val="28"/>
        </w:rPr>
        <w:t>.</w:t>
      </w:r>
    </w:p>
    <w:p w:rsidR="003215EC" w:rsidRPr="00757DA9" w:rsidRDefault="003215EC" w:rsidP="00757DA9">
      <w:pPr>
        <w:pStyle w:val="2"/>
        <w:ind w:left="0" w:firstLine="0"/>
        <w:jc w:val="both"/>
        <w:rPr>
          <w:szCs w:val="28"/>
        </w:rPr>
      </w:pPr>
      <w:r w:rsidRPr="00757DA9">
        <w:rPr>
          <w:szCs w:val="28"/>
        </w:rPr>
        <w:t xml:space="preserve">      «Что может быть отвратительнее языка, который лжет, что может быть грязнее языка сквернословия, что может быть в мире более </w:t>
      </w:r>
      <w:proofErr w:type="gramStart"/>
      <w:r w:rsidRPr="00757DA9">
        <w:rPr>
          <w:szCs w:val="28"/>
        </w:rPr>
        <w:t>гнусного</w:t>
      </w:r>
      <w:proofErr w:type="gramEnd"/>
      <w:r w:rsidRPr="00757DA9">
        <w:rPr>
          <w:szCs w:val="28"/>
        </w:rPr>
        <w:t>, чем язык клеветы и навета?!» – ответил мудрец.</w:t>
      </w:r>
    </w:p>
    <w:p w:rsidR="003215EC" w:rsidRPr="00757DA9" w:rsidRDefault="003215EC" w:rsidP="00757DA9">
      <w:pPr>
        <w:pStyle w:val="2"/>
        <w:ind w:left="0" w:firstLine="0"/>
        <w:jc w:val="both"/>
        <w:rPr>
          <w:szCs w:val="28"/>
        </w:rPr>
      </w:pPr>
      <w:r w:rsidRPr="00757DA9">
        <w:rPr>
          <w:szCs w:val="28"/>
        </w:rPr>
        <w:t xml:space="preserve">         Эта мудрость, дошедшая до нас через тысячелетия, свидетельствует о том, что общение бывает как конструктивным, этичным, так и деструктивным, конфликтным. Она нам говорит о том, что словом можно возвысить и унизить человека, о том, что слово может врачевать или убить. Вот почему проблема</w:t>
      </w:r>
      <w:r w:rsidR="008B3427" w:rsidRPr="00757DA9">
        <w:rPr>
          <w:szCs w:val="28"/>
        </w:rPr>
        <w:t xml:space="preserve"> педагогической этики</w:t>
      </w:r>
      <w:r w:rsidRPr="00757DA9">
        <w:rPr>
          <w:szCs w:val="28"/>
        </w:rPr>
        <w:t xml:space="preserve"> общения является центральной в таких науках как этика, социальная психология, педагогика. Общение является одной из ведущих видов жизнедеятельности человека.</w:t>
      </w:r>
    </w:p>
    <w:p w:rsidR="00E40FF3" w:rsidRPr="00757DA9" w:rsidRDefault="00E40FF3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431" w:rsidRPr="00757DA9" w:rsidRDefault="00D83431" w:rsidP="00757D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DA9">
        <w:rPr>
          <w:rFonts w:ascii="Times New Roman" w:hAnsi="Times New Roman" w:cs="Times New Roman"/>
          <w:b/>
          <w:sz w:val="28"/>
          <w:szCs w:val="28"/>
        </w:rPr>
        <w:t xml:space="preserve"> «Педагогическая этика в общении»</w:t>
      </w:r>
    </w:p>
    <w:p w:rsidR="00906D4C" w:rsidRPr="00757DA9" w:rsidRDefault="00906D4C" w:rsidP="00757D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6FD" w:rsidRPr="00757DA9" w:rsidRDefault="006B76FD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b/>
          <w:sz w:val="28"/>
          <w:szCs w:val="28"/>
        </w:rPr>
        <w:t>Педагогическая этика</w:t>
      </w:r>
      <w:r w:rsidRPr="00757DA9">
        <w:rPr>
          <w:rFonts w:ascii="Times New Roman" w:hAnsi="Times New Roman" w:cs="Times New Roman"/>
          <w:sz w:val="28"/>
          <w:szCs w:val="28"/>
        </w:rPr>
        <w:t xml:space="preserve"> это свод правил, которые позволяют: </w:t>
      </w:r>
    </w:p>
    <w:p w:rsidR="006B76FD" w:rsidRPr="00757DA9" w:rsidRDefault="006B76FD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7DA9">
        <w:rPr>
          <w:rFonts w:ascii="Times New Roman" w:hAnsi="Times New Roman" w:cs="Times New Roman"/>
          <w:sz w:val="28"/>
          <w:szCs w:val="28"/>
        </w:rPr>
        <w:t>регулировать</w:t>
      </w:r>
      <w:r w:rsidRPr="00757D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7DA9">
        <w:rPr>
          <w:rFonts w:ascii="Times New Roman" w:hAnsi="Times New Roman" w:cs="Times New Roman"/>
          <w:sz w:val="28"/>
          <w:szCs w:val="28"/>
        </w:rPr>
        <w:t>отношения между педагогами и их воспитанниками,</w:t>
      </w:r>
    </w:p>
    <w:p w:rsidR="006B76FD" w:rsidRPr="00757DA9" w:rsidRDefault="006B76FD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 xml:space="preserve"> а также другими членами общественности образовательного учреждения;</w:t>
      </w:r>
    </w:p>
    <w:p w:rsidR="006B76FD" w:rsidRPr="00757DA9" w:rsidRDefault="006B76FD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- защищающие их человеческую ценность и достоинство;</w:t>
      </w:r>
    </w:p>
    <w:p w:rsidR="006B76FD" w:rsidRPr="00757DA9" w:rsidRDefault="006B76FD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- поддерживающие качество профессиональной деятельности педагогов и честь их профессии;</w:t>
      </w:r>
    </w:p>
    <w:p w:rsidR="006B76FD" w:rsidRPr="00757DA9" w:rsidRDefault="006B76FD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- создающие культуру образовательного учреждения, основанную на доверии, ответственности и справедливости.</w:t>
      </w:r>
    </w:p>
    <w:p w:rsidR="006B76FD" w:rsidRPr="00757DA9" w:rsidRDefault="00046542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lastRenderedPageBreak/>
        <w:t xml:space="preserve">На принципах педагогической этики основывается этический кодекс педагога. Он регламентирует такие области – </w:t>
      </w:r>
      <w:r w:rsidR="00E40FF3" w:rsidRPr="00757DA9">
        <w:rPr>
          <w:rFonts w:ascii="Times New Roman" w:hAnsi="Times New Roman" w:cs="Times New Roman"/>
          <w:sz w:val="28"/>
          <w:szCs w:val="28"/>
        </w:rPr>
        <w:t xml:space="preserve">требования к личности педагога, </w:t>
      </w:r>
      <w:r w:rsidRPr="00757DA9">
        <w:rPr>
          <w:rFonts w:ascii="Times New Roman" w:hAnsi="Times New Roman" w:cs="Times New Roman"/>
          <w:sz w:val="28"/>
          <w:szCs w:val="28"/>
        </w:rPr>
        <w:t xml:space="preserve">общение педагога </w:t>
      </w:r>
      <w:proofErr w:type="gramStart"/>
      <w:r w:rsidRPr="00757D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7D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DA9">
        <w:rPr>
          <w:rFonts w:ascii="Times New Roman" w:hAnsi="Times New Roman" w:cs="Times New Roman"/>
          <w:sz w:val="28"/>
          <w:szCs w:val="28"/>
        </w:rPr>
        <w:t>воспитанниками</w:t>
      </w:r>
      <w:proofErr w:type="gramEnd"/>
      <w:r w:rsidRPr="00757DA9">
        <w:rPr>
          <w:rFonts w:ascii="Times New Roman" w:hAnsi="Times New Roman" w:cs="Times New Roman"/>
          <w:sz w:val="28"/>
          <w:szCs w:val="28"/>
        </w:rPr>
        <w:t>, коллегами и администрацией, авторитет, честь и репутацию.</w:t>
      </w:r>
    </w:p>
    <w:p w:rsidR="00B915EB" w:rsidRPr="00757DA9" w:rsidRDefault="00B915EB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DA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57DA9">
        <w:rPr>
          <w:rFonts w:ascii="Times New Roman" w:hAnsi="Times New Roman" w:cs="Times New Roman"/>
          <w:sz w:val="28"/>
          <w:szCs w:val="28"/>
          <w:u w:val="single"/>
        </w:rPr>
        <w:t>1.1 Личность педагога</w:t>
      </w:r>
    </w:p>
    <w:p w:rsidR="00B915EB" w:rsidRPr="00757DA9" w:rsidRDefault="00B915EB" w:rsidP="00757DA9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B915EB" w:rsidRPr="00757DA9" w:rsidRDefault="00B915EB" w:rsidP="00757DA9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 xml:space="preserve">Педагог требователен по отношению к себе и стремится к самосовершенствованию. Для него </w:t>
      </w:r>
      <w:proofErr w:type="gramStart"/>
      <w:r w:rsidRPr="00757DA9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Pr="00757DA9">
        <w:rPr>
          <w:rFonts w:ascii="Times New Roman" w:hAnsi="Times New Roman" w:cs="Times New Roman"/>
          <w:sz w:val="28"/>
          <w:szCs w:val="28"/>
        </w:rPr>
        <w:t xml:space="preserve"> самонаблюдение, самоопределение и самовоспитание.</w:t>
      </w:r>
    </w:p>
    <w:p w:rsidR="00B915EB" w:rsidRPr="00757DA9" w:rsidRDefault="00B915EB" w:rsidP="00757DA9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Педагог несет ответственность за качество и результаты доверенной ему педагогической работы - воспитания.</w:t>
      </w:r>
    </w:p>
    <w:p w:rsidR="00B915EB" w:rsidRPr="00757DA9" w:rsidRDefault="00B915EB" w:rsidP="00757DA9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B915EB" w:rsidRPr="00757DA9" w:rsidRDefault="00B915EB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DA9">
        <w:rPr>
          <w:rFonts w:ascii="Times New Roman" w:hAnsi="Times New Roman" w:cs="Times New Roman"/>
          <w:sz w:val="28"/>
          <w:szCs w:val="28"/>
          <w:u w:val="single"/>
        </w:rPr>
        <w:t>1.2 Авторитет, честь, репутация</w:t>
      </w:r>
    </w:p>
    <w:p w:rsidR="00B915EB" w:rsidRPr="00757DA9" w:rsidRDefault="00B915EB" w:rsidP="00757DA9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B915EB" w:rsidRPr="00757DA9" w:rsidRDefault="00B915EB" w:rsidP="00757DA9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 xml:space="preserve">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 </w:t>
      </w:r>
    </w:p>
    <w:p w:rsidR="00B915EB" w:rsidRPr="00757DA9" w:rsidRDefault="00B915EB" w:rsidP="00757DA9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 xml:space="preserve">Он не может заниматься </w:t>
      </w:r>
      <w:proofErr w:type="spellStart"/>
      <w:r w:rsidRPr="00757DA9">
        <w:rPr>
          <w:rFonts w:ascii="Times New Roman" w:hAnsi="Times New Roman" w:cs="Times New Roman"/>
          <w:sz w:val="28"/>
          <w:szCs w:val="28"/>
        </w:rPr>
        <w:t>противокультурной</w:t>
      </w:r>
      <w:proofErr w:type="spellEnd"/>
      <w:r w:rsidRPr="00757DA9">
        <w:rPr>
          <w:rFonts w:ascii="Times New Roman" w:hAnsi="Times New Roman" w:cs="Times New Roman"/>
          <w:sz w:val="28"/>
          <w:szCs w:val="28"/>
        </w:rPr>
        <w:t xml:space="preserve"> деятельностью ни при исполнении своих прямых обязанностей, ни за пределами образовательного учреждения.</w:t>
      </w:r>
    </w:p>
    <w:p w:rsidR="00B915EB" w:rsidRPr="00757DA9" w:rsidRDefault="00B915EB" w:rsidP="00757DA9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В общении со своими воспитанниками и во всех остальных случаях педагог уважителен, вежлив и корректен. Он знает и соблюдает нормы этикета, подходящие для каждой отдельно взятой ситуации.</w:t>
      </w:r>
    </w:p>
    <w:p w:rsidR="00B915EB" w:rsidRPr="00757DA9" w:rsidRDefault="00B915EB" w:rsidP="00757DA9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Авторитет педагога основывается на компетенции,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</w:p>
    <w:p w:rsidR="00B915EB" w:rsidRPr="00757DA9" w:rsidRDefault="00B915EB" w:rsidP="00757DA9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Педагог воспитывает на своем положительном примере. Он не  спешит осуждать и не требует от других того, что сам соблюдать не в силах.</w:t>
      </w:r>
    </w:p>
    <w:p w:rsidR="00B915EB" w:rsidRPr="00757DA9" w:rsidRDefault="00B915EB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DA9">
        <w:rPr>
          <w:rFonts w:ascii="Times New Roman" w:hAnsi="Times New Roman" w:cs="Times New Roman"/>
          <w:sz w:val="28"/>
          <w:szCs w:val="28"/>
          <w:u w:val="single"/>
        </w:rPr>
        <w:t>2.1 Общение педагога с воспитанниками</w:t>
      </w:r>
    </w:p>
    <w:p w:rsidR="00B915EB" w:rsidRPr="00757DA9" w:rsidRDefault="00B915EB" w:rsidP="00757DA9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Педагог сам выбирает подходящий стиль общения с учениками или воспитанниками, основанный на взаимном уважении.</w:t>
      </w:r>
    </w:p>
    <w:p w:rsidR="00B915EB" w:rsidRPr="00757DA9" w:rsidRDefault="00B915EB" w:rsidP="00757DA9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В первую очередь педагог должен быть требователен к себе. Требовательность педагога по отношению к воспитаннику позитивна и хорошо обоснованна. Педагог никогда не должен терять чувства меры и самообладания.</w:t>
      </w:r>
    </w:p>
    <w:p w:rsidR="00B915EB" w:rsidRPr="00757DA9" w:rsidRDefault="00B915EB" w:rsidP="00757DA9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B915EB" w:rsidRPr="00757DA9" w:rsidRDefault="00B915EB" w:rsidP="00757DA9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должен постараться немедленно исправить свою ошибку.</w:t>
      </w:r>
    </w:p>
    <w:p w:rsidR="00B915EB" w:rsidRPr="00757DA9" w:rsidRDefault="00B915EB" w:rsidP="00757DA9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lastRenderedPageBreak/>
        <w:t xml:space="preserve">При оценке достижений воспитанников  педагог стремится к объективности и справедливости. </w:t>
      </w:r>
    </w:p>
    <w:p w:rsidR="00B915EB" w:rsidRPr="00757DA9" w:rsidRDefault="00B915EB" w:rsidP="00757DA9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Педагог постоянно заботится о культуре своей речи и общения. В его речи нет ругательств, вульгаризмов, грубых и оскорбительных фраз.</w:t>
      </w:r>
    </w:p>
    <w:p w:rsidR="00B915EB" w:rsidRPr="00757DA9" w:rsidRDefault="00B915EB" w:rsidP="00757DA9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Педагогу запрещается сообщать другим лицам доверенную лично ему  воспитанником информацию, за исключением случаев, предусмотренных законодательством.</w:t>
      </w:r>
    </w:p>
    <w:p w:rsidR="00B915EB" w:rsidRPr="00757DA9" w:rsidRDefault="00B915EB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DA9">
        <w:rPr>
          <w:rFonts w:ascii="Times New Roman" w:hAnsi="Times New Roman" w:cs="Times New Roman"/>
          <w:sz w:val="28"/>
          <w:szCs w:val="28"/>
          <w:u w:val="single"/>
        </w:rPr>
        <w:t>2.2 Общение между педагогами</w:t>
      </w:r>
    </w:p>
    <w:p w:rsidR="00B915EB" w:rsidRPr="00757DA9" w:rsidRDefault="00B915EB" w:rsidP="00757DA9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Взаимоотношения между педагогами основываются на принципах коллегиальности, партнерства и уважения. Он не принижает своих коллег в присутствии воспитанников или других лиц.</w:t>
      </w:r>
    </w:p>
    <w:p w:rsidR="00B14D43" w:rsidRPr="00757DA9" w:rsidRDefault="00B915EB" w:rsidP="00757DA9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 xml:space="preserve">Педагоги избегают необоснованных и скандальных конфликтов во взаимоотношениях. </w:t>
      </w:r>
    </w:p>
    <w:p w:rsidR="00B915EB" w:rsidRPr="00757DA9" w:rsidRDefault="00B915EB" w:rsidP="00757DA9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Правом и обязанностью педагога является оценка деятельности коллег и администрации. Преследование педагога за критику строго запрещено. Критика, в первую очередь, должна быть внутренней, т. е. она должна высказываться в ДОУ и других воспитательных учреждениях между педагогами, а не за пределами ДОУ. Высказывать ее следуе</w:t>
      </w:r>
      <w:r w:rsidR="00B14D43" w:rsidRPr="00757DA9">
        <w:rPr>
          <w:rFonts w:ascii="Times New Roman" w:hAnsi="Times New Roman" w:cs="Times New Roman"/>
          <w:sz w:val="28"/>
          <w:szCs w:val="28"/>
        </w:rPr>
        <w:t>т с глазу на глаз</w:t>
      </w:r>
      <w:r w:rsidRPr="00757DA9">
        <w:rPr>
          <w:rFonts w:ascii="Times New Roman" w:hAnsi="Times New Roman" w:cs="Times New Roman"/>
          <w:sz w:val="28"/>
          <w:szCs w:val="28"/>
        </w:rPr>
        <w:t>. В школах и других воспитательных учреждениях не должно быть места сплетням.</w:t>
      </w:r>
    </w:p>
    <w:p w:rsidR="00B915EB" w:rsidRPr="00757DA9" w:rsidRDefault="00B915EB" w:rsidP="00757DA9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Критика, направленная на работу, решения, взгляды и поступки коллег или администрации, не должна унижать подвергаемое критике лицо. Она должна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B915EB" w:rsidRPr="00757DA9" w:rsidRDefault="00B915EB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DA9">
        <w:rPr>
          <w:rFonts w:ascii="Times New Roman" w:hAnsi="Times New Roman" w:cs="Times New Roman"/>
          <w:sz w:val="28"/>
          <w:szCs w:val="28"/>
          <w:u w:val="single"/>
        </w:rPr>
        <w:t>2.3 Взаимоотношения с администрацией</w:t>
      </w:r>
    </w:p>
    <w:p w:rsidR="00B915EB" w:rsidRPr="00757DA9" w:rsidRDefault="00B915EB" w:rsidP="00757DA9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В воспитательных учреждениях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B14D43" w:rsidRPr="00757DA9" w:rsidRDefault="00B915EB" w:rsidP="00757DA9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 xml:space="preserve">Педагоги имеют право получать от администрации информацию, имеющую значение для работы их учреждения. </w:t>
      </w:r>
    </w:p>
    <w:p w:rsidR="003F4150" w:rsidRPr="00757DA9" w:rsidRDefault="00B915EB" w:rsidP="00757DA9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B915EB" w:rsidRPr="00757DA9" w:rsidRDefault="00B915EB" w:rsidP="00757DA9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ДОУ дорожит своей репутацией. В случае выявления преступной деятельности педагогов и ответственных сотрудников администрации, а также грубых нарушений профессиональной этики глава учреждения должен подать в отставку.</w:t>
      </w:r>
    </w:p>
    <w:p w:rsidR="00B915EB" w:rsidRPr="00757DA9" w:rsidRDefault="00B915EB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DA9">
        <w:rPr>
          <w:rFonts w:ascii="Times New Roman" w:hAnsi="Times New Roman" w:cs="Times New Roman"/>
          <w:sz w:val="28"/>
          <w:szCs w:val="28"/>
          <w:u w:val="single"/>
        </w:rPr>
        <w:t>2.4 Отношения с родителями и опекунами воспитанников</w:t>
      </w:r>
    </w:p>
    <w:p w:rsidR="00B915EB" w:rsidRPr="00757DA9" w:rsidRDefault="00B915EB" w:rsidP="00757DA9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Педагог консультирует родителей и опекунов по проблемам воспитания детей, помогает смягчить конфликты между родителями и детьми.</w:t>
      </w:r>
    </w:p>
    <w:p w:rsidR="00B915EB" w:rsidRPr="00757DA9" w:rsidRDefault="00B915EB" w:rsidP="00757DA9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 xml:space="preserve">Педагог не разглашает высказанное детьми мнение о своих родителях или опекунах или мнение родителей или опекунов - о детях. Передавать </w:t>
      </w:r>
      <w:r w:rsidRPr="00757DA9">
        <w:rPr>
          <w:rFonts w:ascii="Times New Roman" w:hAnsi="Times New Roman" w:cs="Times New Roman"/>
          <w:sz w:val="28"/>
          <w:szCs w:val="28"/>
        </w:rPr>
        <w:lastRenderedPageBreak/>
        <w:t>такое мнение другой стороне можно лишь с согласия лица, довершившего педагогу упомянутое мнение.</w:t>
      </w:r>
    </w:p>
    <w:p w:rsidR="00B915EB" w:rsidRPr="00757DA9" w:rsidRDefault="00B915EB" w:rsidP="00757DA9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Отношения педагогов с родителями не должны оказывать влияния на оценку личности и достижений детей.</w:t>
      </w:r>
    </w:p>
    <w:p w:rsidR="00B915EB" w:rsidRPr="00757DA9" w:rsidRDefault="00B915EB" w:rsidP="00757DA9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На отношения педагогов с воспитанниками и на их оценку не должна влиять поддержка, оказываемая их родителями или опекунами ДОУ.</w:t>
      </w:r>
    </w:p>
    <w:p w:rsidR="00B915EB" w:rsidRPr="00757DA9" w:rsidRDefault="00B915EB" w:rsidP="00757D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F0D" w:rsidRDefault="00724F0D" w:rsidP="00757D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542" w:rsidRPr="00757DA9" w:rsidRDefault="00612A09" w:rsidP="0072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DA9">
        <w:rPr>
          <w:rFonts w:ascii="Times New Roman" w:hAnsi="Times New Roman" w:cs="Times New Roman"/>
          <w:b/>
          <w:sz w:val="28"/>
          <w:szCs w:val="28"/>
        </w:rPr>
        <w:t>Правила «Педагогического общения»</w:t>
      </w:r>
    </w:p>
    <w:p w:rsidR="00612A09" w:rsidRPr="00757DA9" w:rsidRDefault="00612A09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Памятка для педагогов ДОУ</w:t>
      </w:r>
    </w:p>
    <w:p w:rsidR="00612A09" w:rsidRPr="00757DA9" w:rsidRDefault="00612A09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1.  Входи в группу детей с улыбкой.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2.  Сначала научи своих воспитанников, потом спрашивай.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3.  Никогда не обманывай детей, крепко держись данного детям слова.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4.   Никогда не оскорбляй ребёнка, защити его от всех видов самоуправства.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5.   Как бы ни было трудно, будь сдержанным и терпеливым.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6.   Будь ребёнку примером в поведении, труде, одежде, отношении к другим людям.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7.   В любой ситуации попробуй поставить себя на место ребёнка.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8.   Помни, что по-настоящему понять ребёнка ты сможешь, если полюбишь его.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9.   Учись у своих коллег, родителей, детей.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10. Никогда не жалуйся на своих воспитанников родителям, коллегам,</w:t>
      </w:r>
      <w:r w:rsidR="000E0555" w:rsidRPr="00757DA9">
        <w:rPr>
          <w:rFonts w:ascii="Times New Roman" w:hAnsi="Times New Roman" w:cs="Times New Roman"/>
          <w:sz w:val="28"/>
          <w:szCs w:val="28"/>
        </w:rPr>
        <w:t xml:space="preserve"> </w:t>
      </w:r>
      <w:r w:rsidRPr="00757DA9">
        <w:rPr>
          <w:rFonts w:ascii="Times New Roman" w:hAnsi="Times New Roman" w:cs="Times New Roman"/>
          <w:sz w:val="28"/>
          <w:szCs w:val="28"/>
        </w:rPr>
        <w:t>помни, что хороший педагог бывает недовольным только самим собой.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 xml:space="preserve"> 11. Когда ты не прав в какой-либо ситуации, попроси у ребёнка прощения, это не принизит твой авторитет.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12. Живи интересами детей и их надеждами.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13. Будь великодушным к тому, кто случайно оступился.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14. Научись видеть зону ближайшего развития ребёнка и оптимизировать его будущее.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15. Никогда не говори при ребёнке о его ограниченных возможностях.</w:t>
      </w:r>
    </w:p>
    <w:p w:rsidR="00612A09" w:rsidRPr="00757DA9" w:rsidRDefault="00612A09" w:rsidP="00757D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16. Родителям сообщай хорошие вести об успехах и достижениях ребёнка.</w:t>
      </w:r>
    </w:p>
    <w:p w:rsidR="00F826BF" w:rsidRDefault="00F826BF" w:rsidP="00757D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3BC9" w:rsidRPr="00757DA9" w:rsidRDefault="001A3BC9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Соблюдение этических принципов – это нить, которая создаёт невидимую основу взаимодействия детей и родителей, педагогического коллектива в целом.</w:t>
      </w:r>
    </w:p>
    <w:p w:rsidR="001A3BC9" w:rsidRPr="00757DA9" w:rsidRDefault="001A3BC9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DA9">
        <w:rPr>
          <w:rFonts w:ascii="Times New Roman" w:hAnsi="Times New Roman" w:cs="Times New Roman"/>
          <w:sz w:val="28"/>
          <w:szCs w:val="28"/>
        </w:rPr>
        <w:t>Только партнерство и сотруд</w:t>
      </w:r>
      <w:r w:rsidR="00CD58CF" w:rsidRPr="00757DA9">
        <w:rPr>
          <w:rFonts w:ascii="Times New Roman" w:hAnsi="Times New Roman" w:cs="Times New Roman"/>
          <w:sz w:val="28"/>
          <w:szCs w:val="28"/>
        </w:rPr>
        <w:t>ничество воспитателей, детей и родителей создаёт благоприятный климат в коллективе</w:t>
      </w:r>
      <w:r w:rsidRPr="00757DA9">
        <w:rPr>
          <w:rFonts w:ascii="Times New Roman" w:hAnsi="Times New Roman" w:cs="Times New Roman"/>
          <w:sz w:val="28"/>
          <w:szCs w:val="28"/>
        </w:rPr>
        <w:t>.</w:t>
      </w:r>
    </w:p>
    <w:p w:rsidR="00CD58CF" w:rsidRPr="00757DA9" w:rsidRDefault="00CD58CF" w:rsidP="00757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D03" w:rsidRPr="00757DA9" w:rsidRDefault="00955D03" w:rsidP="00757D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58CF" w:rsidRDefault="00CD58CF" w:rsidP="00955D0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D58CF" w:rsidRDefault="00CD58CF" w:rsidP="00955D0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D58CF" w:rsidRDefault="00CD58CF" w:rsidP="00955D0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D58CF" w:rsidRDefault="00CD58CF" w:rsidP="00955D0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D58CF" w:rsidRDefault="00CD58CF" w:rsidP="00955D0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D58CF" w:rsidRDefault="00CD58CF" w:rsidP="00955D0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D58CF" w:rsidRPr="00955D03" w:rsidRDefault="00CD58CF" w:rsidP="00955D0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CD58CF" w:rsidRPr="00955D03" w:rsidSect="0075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607"/>
    <w:multiLevelType w:val="hybridMultilevel"/>
    <w:tmpl w:val="32983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76ABC"/>
    <w:multiLevelType w:val="hybridMultilevel"/>
    <w:tmpl w:val="0C242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57D63"/>
    <w:multiLevelType w:val="hybridMultilevel"/>
    <w:tmpl w:val="1DD84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E3592"/>
    <w:multiLevelType w:val="hybridMultilevel"/>
    <w:tmpl w:val="B0D443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86771C"/>
    <w:multiLevelType w:val="hybridMultilevel"/>
    <w:tmpl w:val="8188D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F4110F"/>
    <w:multiLevelType w:val="hybridMultilevel"/>
    <w:tmpl w:val="3CF26B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B957861"/>
    <w:multiLevelType w:val="hybridMultilevel"/>
    <w:tmpl w:val="F4EA5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9C5D77"/>
    <w:multiLevelType w:val="hybridMultilevel"/>
    <w:tmpl w:val="BD98E9B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5D03"/>
    <w:rsid w:val="00046542"/>
    <w:rsid w:val="000E0555"/>
    <w:rsid w:val="001904D2"/>
    <w:rsid w:val="001A3BC9"/>
    <w:rsid w:val="00221473"/>
    <w:rsid w:val="002944F8"/>
    <w:rsid w:val="002C3A7A"/>
    <w:rsid w:val="003215EC"/>
    <w:rsid w:val="003F4150"/>
    <w:rsid w:val="00442ED2"/>
    <w:rsid w:val="004951E1"/>
    <w:rsid w:val="00612A09"/>
    <w:rsid w:val="006B76FD"/>
    <w:rsid w:val="006F6DF4"/>
    <w:rsid w:val="00724F0D"/>
    <w:rsid w:val="00757DA9"/>
    <w:rsid w:val="007E3F54"/>
    <w:rsid w:val="007E4221"/>
    <w:rsid w:val="0081189F"/>
    <w:rsid w:val="008B3427"/>
    <w:rsid w:val="00906D4C"/>
    <w:rsid w:val="00955D03"/>
    <w:rsid w:val="009A3ABD"/>
    <w:rsid w:val="00A231FE"/>
    <w:rsid w:val="00B14D43"/>
    <w:rsid w:val="00B915EB"/>
    <w:rsid w:val="00C0641F"/>
    <w:rsid w:val="00CD58CF"/>
    <w:rsid w:val="00D12D8C"/>
    <w:rsid w:val="00D83431"/>
    <w:rsid w:val="00DC254F"/>
    <w:rsid w:val="00E25930"/>
    <w:rsid w:val="00E40FF3"/>
    <w:rsid w:val="00E55F6A"/>
    <w:rsid w:val="00E63B2B"/>
    <w:rsid w:val="00F7119B"/>
    <w:rsid w:val="00F76D82"/>
    <w:rsid w:val="00F8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D58CF"/>
    <w:pPr>
      <w:spacing w:before="50" w:after="50" w:line="240" w:lineRule="auto"/>
      <w:ind w:left="70" w:right="70" w:firstLine="400"/>
      <w:jc w:val="both"/>
    </w:pPr>
    <w:rPr>
      <w:rFonts w:ascii="Arial" w:eastAsia="Times New Roman" w:hAnsi="Arial" w:cs="Arial"/>
      <w:color w:val="666666"/>
      <w:sz w:val="11"/>
      <w:szCs w:val="11"/>
    </w:rPr>
  </w:style>
  <w:style w:type="paragraph" w:customStyle="1" w:styleId="10">
    <w:name w:val="стиль10"/>
    <w:basedOn w:val="a"/>
    <w:rsid w:val="00CD58CF"/>
    <w:pPr>
      <w:spacing w:before="50" w:after="50" w:line="240" w:lineRule="auto"/>
      <w:ind w:left="70" w:right="70" w:firstLine="400"/>
      <w:jc w:val="both"/>
    </w:pPr>
    <w:rPr>
      <w:rFonts w:ascii="Arial" w:eastAsia="Times New Roman" w:hAnsi="Arial" w:cs="Arial"/>
      <w:color w:val="666666"/>
      <w:sz w:val="11"/>
      <w:szCs w:val="11"/>
    </w:rPr>
  </w:style>
  <w:style w:type="paragraph" w:styleId="a4">
    <w:name w:val="Balloon Text"/>
    <w:basedOn w:val="a"/>
    <w:link w:val="a5"/>
    <w:uiPriority w:val="99"/>
    <w:semiHidden/>
    <w:unhideWhenUsed/>
    <w:rsid w:val="00CD5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8CF"/>
    <w:rPr>
      <w:rFonts w:ascii="Tahoma" w:hAnsi="Tahoma" w:cs="Tahoma"/>
      <w:sz w:val="16"/>
      <w:szCs w:val="16"/>
    </w:rPr>
  </w:style>
  <w:style w:type="paragraph" w:styleId="2">
    <w:name w:val="List 2"/>
    <w:basedOn w:val="a"/>
    <w:semiHidden/>
    <w:unhideWhenUsed/>
    <w:rsid w:val="003215E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8"/>
      <w:szCs w:val="20"/>
    </w:rPr>
  </w:style>
  <w:style w:type="paragraph" w:styleId="20">
    <w:name w:val="Body Text 2"/>
    <w:basedOn w:val="a"/>
    <w:link w:val="21"/>
    <w:semiHidden/>
    <w:unhideWhenUsed/>
    <w:rsid w:val="00D8343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Основной текст 2 Знак"/>
    <w:basedOn w:val="a0"/>
    <w:link w:val="20"/>
    <w:semiHidden/>
    <w:rsid w:val="00D8343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B915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2017-02-08T03:18:00Z</cp:lastPrinted>
  <dcterms:created xsi:type="dcterms:W3CDTF">2013-01-09T10:39:00Z</dcterms:created>
  <dcterms:modified xsi:type="dcterms:W3CDTF">2017-10-28T03:07:00Z</dcterms:modified>
</cp:coreProperties>
</file>